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62" w:rsidRPr="005723F2" w:rsidRDefault="00C74462" w:rsidP="00C7446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3F2">
        <w:rPr>
          <w:rFonts w:ascii="Times New Roman" w:hAnsi="Times New Roman"/>
          <w:b/>
          <w:sz w:val="28"/>
          <w:szCs w:val="28"/>
        </w:rPr>
        <w:t>ЗАЯВКА НА СЕМИНАР ПО ТЕМЕ:</w:t>
      </w:r>
    </w:p>
    <w:p w:rsidR="00C74462" w:rsidRPr="005723F2" w:rsidRDefault="00C74462" w:rsidP="00C74462">
      <w:pPr>
        <w:pStyle w:val="1"/>
        <w:spacing w:line="276" w:lineRule="auto"/>
        <w:jc w:val="center"/>
        <w:rPr>
          <w:sz w:val="24"/>
          <w:szCs w:val="22"/>
          <w:u w:val="single"/>
        </w:rPr>
      </w:pPr>
      <w:r w:rsidRPr="005723F2">
        <w:rPr>
          <w:spacing w:val="-4"/>
          <w:sz w:val="24"/>
          <w:szCs w:val="22"/>
          <w:u w:val="single"/>
        </w:rPr>
        <w:t>«Практический семинар для малого бизнеса. 54-ФЗ и изменения в законодательстве.</w:t>
      </w:r>
      <w:r w:rsidRPr="005723F2">
        <w:rPr>
          <w:sz w:val="24"/>
          <w:szCs w:val="22"/>
          <w:u w:val="single"/>
        </w:rPr>
        <w:t xml:space="preserve"> Рекомендации по переходу на новый порядок применения </w:t>
      </w:r>
    </w:p>
    <w:p w:rsidR="00C74462" w:rsidRPr="005723F2" w:rsidRDefault="00C74462" w:rsidP="00C74462">
      <w:pPr>
        <w:pStyle w:val="1"/>
        <w:spacing w:line="276" w:lineRule="auto"/>
        <w:jc w:val="center"/>
        <w:rPr>
          <w:sz w:val="24"/>
          <w:szCs w:val="22"/>
          <w:u w:val="single"/>
        </w:rPr>
      </w:pPr>
      <w:r w:rsidRPr="005723F2">
        <w:rPr>
          <w:sz w:val="24"/>
          <w:szCs w:val="22"/>
          <w:u w:val="single"/>
        </w:rPr>
        <w:t>контрольно-кассовой техники»</w:t>
      </w:r>
    </w:p>
    <w:p w:rsidR="00C74462" w:rsidRPr="005723F2" w:rsidRDefault="00C74462" w:rsidP="00C7446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4462">
        <w:rPr>
          <w:rFonts w:ascii="Times New Roman" w:hAnsi="Times New Roman"/>
          <w:b/>
          <w:sz w:val="24"/>
          <w:szCs w:val="24"/>
          <w:u w:val="single"/>
        </w:rPr>
        <w:t>4</w:t>
      </w:r>
      <w:r w:rsidRPr="005723F2">
        <w:rPr>
          <w:rFonts w:ascii="Times New Roman" w:hAnsi="Times New Roman"/>
          <w:b/>
          <w:sz w:val="24"/>
          <w:szCs w:val="24"/>
          <w:u w:val="single"/>
        </w:rPr>
        <w:t xml:space="preserve"> июля 2018г. Ижевск</w:t>
      </w:r>
    </w:p>
    <w:p w:rsidR="00C74462" w:rsidRPr="000718C3" w:rsidRDefault="00C74462" w:rsidP="00C744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4462" w:rsidRPr="00C16229" w:rsidRDefault="00C74462" w:rsidP="00C74462">
      <w:pPr>
        <w:jc w:val="center"/>
        <w:rPr>
          <w:rFonts w:ascii="Times New Roman" w:hAnsi="Times New Roman"/>
          <w:b/>
          <w:sz w:val="24"/>
          <w:szCs w:val="24"/>
        </w:rPr>
      </w:pPr>
      <w:r w:rsidRPr="00C16229">
        <w:rPr>
          <w:rFonts w:ascii="Times New Roman" w:hAnsi="Times New Roman"/>
          <w:b/>
          <w:sz w:val="24"/>
          <w:szCs w:val="24"/>
        </w:rPr>
        <w:t>_________</w:t>
      </w:r>
      <w:r w:rsidRPr="00C16229">
        <w:rPr>
          <w:rFonts w:ascii="Times New Roman" w:hAnsi="Times New Roman"/>
          <w:b/>
          <w:sz w:val="24"/>
          <w:szCs w:val="24"/>
          <w:lang w:val="lv-LV"/>
        </w:rPr>
        <w:t>____________________________________________________________</w:t>
      </w:r>
    </w:p>
    <w:p w:rsidR="00C74462" w:rsidRPr="00C16229" w:rsidRDefault="00C74462" w:rsidP="00C74462">
      <w:pPr>
        <w:jc w:val="center"/>
        <w:rPr>
          <w:rFonts w:ascii="Times New Roman" w:hAnsi="Times New Roman"/>
          <w:i/>
          <w:sz w:val="24"/>
          <w:szCs w:val="24"/>
        </w:rPr>
      </w:pPr>
      <w:r w:rsidRPr="00C16229">
        <w:rPr>
          <w:rFonts w:ascii="Times New Roman" w:hAnsi="Times New Roman"/>
          <w:i/>
          <w:sz w:val="24"/>
          <w:szCs w:val="24"/>
        </w:rPr>
        <w:t>(Название организации, адрес, ИНН, ОГРН)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693"/>
      </w:tblGrid>
      <w:tr w:rsidR="00C74462" w:rsidRPr="0072206B" w:rsidTr="003406B1">
        <w:trPr>
          <w:trHeight w:val="536"/>
        </w:trPr>
        <w:tc>
          <w:tcPr>
            <w:tcW w:w="2660" w:type="dxa"/>
          </w:tcPr>
          <w:p w:rsidR="00C74462" w:rsidRPr="0072206B" w:rsidRDefault="00C74462" w:rsidP="00340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06B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268" w:type="dxa"/>
          </w:tcPr>
          <w:p w:rsidR="00C74462" w:rsidRPr="0072206B" w:rsidRDefault="00C74462" w:rsidP="00340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06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C74462" w:rsidRPr="0072206B" w:rsidRDefault="00C74462" w:rsidP="00340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06B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2693" w:type="dxa"/>
          </w:tcPr>
          <w:p w:rsidR="00C74462" w:rsidRPr="0072206B" w:rsidRDefault="00C74462" w:rsidP="003406B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0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74462" w:rsidRPr="0072206B" w:rsidTr="003406B1">
        <w:trPr>
          <w:trHeight w:val="1039"/>
        </w:trPr>
        <w:tc>
          <w:tcPr>
            <w:tcW w:w="2660" w:type="dxa"/>
          </w:tcPr>
          <w:p w:rsidR="00C74462" w:rsidRPr="0072206B" w:rsidRDefault="00C74462" w:rsidP="00340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62" w:rsidRPr="0072206B" w:rsidRDefault="00C74462" w:rsidP="003406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62" w:rsidRPr="0072206B" w:rsidRDefault="00C74462" w:rsidP="003406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74462" w:rsidRPr="0072206B" w:rsidRDefault="00C74462" w:rsidP="003406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62" w:rsidRPr="0072206B" w:rsidRDefault="00C74462" w:rsidP="003406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62" w:rsidRPr="0072206B" w:rsidRDefault="00C74462" w:rsidP="003406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462" w:rsidRPr="0072206B" w:rsidTr="003406B1">
        <w:trPr>
          <w:trHeight w:val="1039"/>
        </w:trPr>
        <w:tc>
          <w:tcPr>
            <w:tcW w:w="2660" w:type="dxa"/>
          </w:tcPr>
          <w:p w:rsidR="00C74462" w:rsidRPr="0072206B" w:rsidRDefault="00C74462" w:rsidP="00340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62" w:rsidRPr="0072206B" w:rsidRDefault="00C74462" w:rsidP="003406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62" w:rsidRPr="0072206B" w:rsidRDefault="00C74462" w:rsidP="003406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74462" w:rsidRPr="0072206B" w:rsidRDefault="00C74462" w:rsidP="003406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4462" w:rsidRPr="00C16229" w:rsidRDefault="00C74462" w:rsidP="00C74462">
      <w:pPr>
        <w:pStyle w:val="a4"/>
        <w:spacing w:before="0" w:after="0"/>
        <w:ind w:left="0"/>
      </w:pPr>
      <w:r w:rsidRPr="00C16229">
        <w:t>Отправляя заявку, я даю согласие на обработку моих персональных данных</w:t>
      </w:r>
      <w:r>
        <w:t xml:space="preserve"> организаторами семинара</w:t>
      </w:r>
      <w:r w:rsidRPr="00C16229">
        <w:t xml:space="preserve">, в соответствии с ФЗ №152-ФЗ </w:t>
      </w:r>
      <w:hyperlink r:id="rId4" w:history="1">
        <w:r w:rsidRPr="00C16229">
          <w:rPr>
            <w:rStyle w:val="a3"/>
          </w:rPr>
          <w:t>«О персональных данных»</w:t>
        </w:r>
      </w:hyperlink>
      <w:r w:rsidRPr="00C16229">
        <w:t>, на условиях и в целях, определенных Политикой конфиденциальности.</w:t>
      </w:r>
    </w:p>
    <w:p w:rsidR="00E771AD" w:rsidRDefault="00E771AD">
      <w:bookmarkStart w:id="0" w:name="_GoBack"/>
      <w:bookmarkEnd w:id="0"/>
    </w:p>
    <w:sectPr w:rsidR="00E771AD" w:rsidSect="00BB50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62"/>
    <w:rsid w:val="00C74462"/>
    <w:rsid w:val="00E7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0649-7F9F-4E1C-9F31-021EB148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446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46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iPriority w:val="99"/>
    <w:unhideWhenUsed/>
    <w:rsid w:val="00C744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4462"/>
    <w:pPr>
      <w:spacing w:before="120" w:after="120" w:line="240" w:lineRule="auto"/>
      <w:ind w:left="708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kov.tpprf.ru/ru/politika-konfidentsial-nosti-personal-noy-inform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«Практический семинар для малого бизнеса. 54-ФЗ и изменения в законодательстве. </vt:lpstr>
      <vt:lpstr>контрольно-кассовой техники»</vt:lpstr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Филиппов</cp:lastModifiedBy>
  <cp:revision>1</cp:revision>
  <dcterms:created xsi:type="dcterms:W3CDTF">2018-06-28T10:16:00Z</dcterms:created>
  <dcterms:modified xsi:type="dcterms:W3CDTF">2018-06-28T10:17:00Z</dcterms:modified>
</cp:coreProperties>
</file>